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7D65" w14:textId="1C023A99" w:rsidR="00DF2553" w:rsidRDefault="00DF2553" w:rsidP="00DF2553">
      <w:pPr>
        <w:pStyle w:val="Heading1"/>
        <w:jc w:val="center"/>
      </w:pPr>
      <w:r>
        <w:t>SASC Guidance</w:t>
      </w:r>
    </w:p>
    <w:p w14:paraId="2D88A94E" w14:textId="77777777" w:rsidR="00DF2553" w:rsidRPr="00DF2553" w:rsidRDefault="00DF2553" w:rsidP="00DF2553"/>
    <w:p w14:paraId="33DE8632" w14:textId="4CFD04E8" w:rsidR="00DF2553" w:rsidRPr="00DF2553" w:rsidRDefault="009969D6" w:rsidP="00DF2553">
      <w:pPr>
        <w:pStyle w:val="Heading2"/>
        <w:jc w:val="center"/>
      </w:pPr>
      <w:r w:rsidRPr="00A566E4">
        <w:t>Referral letter template – indicators of speech</w:t>
      </w:r>
      <w:r w:rsidR="00FB0EA1" w:rsidRPr="00A566E4">
        <w:t>,</w:t>
      </w:r>
      <w:r w:rsidRPr="00A566E4">
        <w:t xml:space="preserve"> language</w:t>
      </w:r>
      <w:r w:rsidR="00FB0EA1" w:rsidRPr="00A566E4">
        <w:t xml:space="preserve"> or communication</w:t>
      </w:r>
      <w:r w:rsidRPr="00A566E4">
        <w:t xml:space="preserve"> difficulties</w:t>
      </w:r>
    </w:p>
    <w:p w14:paraId="4CD3DEFF" w14:textId="77777777" w:rsidR="00DF2553" w:rsidRDefault="00DF2553" w:rsidP="00DF2553">
      <w:pPr>
        <w:pStyle w:val="Heading3"/>
      </w:pPr>
    </w:p>
    <w:p w14:paraId="4FFE9BF3" w14:textId="72B60B13" w:rsidR="00E05D35" w:rsidRPr="00FC3205" w:rsidRDefault="00E05D35" w:rsidP="00DF2553">
      <w:pPr>
        <w:pStyle w:val="Heading3"/>
      </w:pPr>
      <w:r w:rsidRPr="00FC3205">
        <w:t>For guidance:</w:t>
      </w:r>
    </w:p>
    <w:p w14:paraId="7CD5291F" w14:textId="7CEB3797" w:rsidR="00E05D35" w:rsidRPr="00DF2553" w:rsidRDefault="00E05D35" w:rsidP="00DF2553">
      <w:pPr>
        <w:pStyle w:val="ListParagraph"/>
        <w:numPr>
          <w:ilvl w:val="0"/>
          <w:numId w:val="8"/>
        </w:numPr>
        <w:ind w:left="360"/>
      </w:pPr>
      <w:r w:rsidRPr="00DF2553">
        <w:t>The purpose of the letter is to support referral to Speech and Language</w:t>
      </w:r>
      <w:r w:rsidR="00FC3205" w:rsidRPr="00DF2553">
        <w:t xml:space="preserve"> </w:t>
      </w:r>
      <w:r w:rsidR="000D35E2" w:rsidRPr="00DF2553">
        <w:t>Therapy services</w:t>
      </w:r>
      <w:r w:rsidRPr="00DF2553">
        <w:t xml:space="preserve">, where it may be considered appropriate, and detail information collected during the diagnostic assessment process (e.g. through background information, discussions, observations). </w:t>
      </w:r>
    </w:p>
    <w:p w14:paraId="705EB867" w14:textId="77777777" w:rsidR="00E05D35" w:rsidRPr="00DF2553" w:rsidRDefault="00E05D35" w:rsidP="00DF2553">
      <w:pPr>
        <w:pStyle w:val="ListParagraph"/>
        <w:ind w:left="0"/>
      </w:pPr>
    </w:p>
    <w:p w14:paraId="3A14E42C" w14:textId="63633D3E" w:rsidR="00E05D35" w:rsidRPr="00DF2553" w:rsidRDefault="00E05D35" w:rsidP="00DF2553">
      <w:pPr>
        <w:pStyle w:val="ListParagraph"/>
        <w:numPr>
          <w:ilvl w:val="0"/>
          <w:numId w:val="8"/>
        </w:numPr>
        <w:ind w:left="360"/>
      </w:pPr>
      <w:r w:rsidRPr="00DF2553">
        <w:t>Parent/carer consent is needed for all onward referrals. For this reason, the following letter must be attached to the diagnostic report rather than sent directly by the specialist assessor to another agency.</w:t>
      </w:r>
    </w:p>
    <w:p w14:paraId="46532F5D" w14:textId="77777777" w:rsidR="00E05D35" w:rsidRPr="00DF2553" w:rsidRDefault="00E05D35" w:rsidP="00DF2553">
      <w:pPr>
        <w:pStyle w:val="ListParagraph"/>
        <w:ind w:left="0"/>
      </w:pPr>
    </w:p>
    <w:p w14:paraId="3699D37D" w14:textId="76A253CC" w:rsidR="00E05D35" w:rsidRPr="00DF2553" w:rsidRDefault="00E05D35" w:rsidP="00DF2553">
      <w:pPr>
        <w:pStyle w:val="ListParagraph"/>
        <w:numPr>
          <w:ilvl w:val="0"/>
          <w:numId w:val="8"/>
        </w:numPr>
        <w:ind w:left="360"/>
      </w:pPr>
      <w:r w:rsidRPr="00DF2553">
        <w:t xml:space="preserve">Where possible, the specialist assessor should reference the referral pathway to Speech and Language Therapy services for the location in which the child/ young person lives. </w:t>
      </w:r>
    </w:p>
    <w:p w14:paraId="02FA62F0" w14:textId="77777777" w:rsidR="00E05D35" w:rsidRPr="00DF2553" w:rsidRDefault="00E05D35" w:rsidP="00DF2553">
      <w:pPr>
        <w:pStyle w:val="ListParagraph"/>
        <w:ind w:left="0"/>
      </w:pPr>
    </w:p>
    <w:p w14:paraId="5268003F" w14:textId="6CC620A4" w:rsidR="00DF2553" w:rsidRPr="00DF2553" w:rsidRDefault="00E05D35" w:rsidP="00DF2553">
      <w:pPr>
        <w:pStyle w:val="ListParagraph"/>
        <w:numPr>
          <w:ilvl w:val="0"/>
          <w:numId w:val="8"/>
        </w:numPr>
        <w:ind w:left="360"/>
      </w:pPr>
      <w:r w:rsidRPr="00DF2553">
        <w:t>The specialist assessor may recommend that the parent/ carer discusses referral to SALT with the school SENCo or G.P.</w:t>
      </w:r>
    </w:p>
    <w:p w14:paraId="26FC7629" w14:textId="2F3731F4" w:rsidR="00DF2553" w:rsidRPr="00DF2553" w:rsidRDefault="00DF2553" w:rsidP="00DF2553">
      <w:pPr>
        <w:rPr>
          <w:rStyle w:val="Emphasis"/>
        </w:rPr>
      </w:pPr>
      <w:r w:rsidRPr="00DF2553">
        <w:rPr>
          <w:rStyle w:val="Emphasis"/>
        </w:rPr>
        <w:t>See next page for letter template.</w:t>
      </w:r>
    </w:p>
    <w:p w14:paraId="5585DAFD" w14:textId="6CC643DE" w:rsidR="00FC3205" w:rsidRDefault="00FC3205">
      <w:pPr>
        <w:rPr>
          <w:sz w:val="24"/>
          <w:szCs w:val="24"/>
        </w:rPr>
      </w:pPr>
      <w:r>
        <w:rPr>
          <w:sz w:val="24"/>
          <w:szCs w:val="24"/>
        </w:rPr>
        <w:br w:type="page"/>
      </w:r>
    </w:p>
    <w:p w14:paraId="3F85FBD9" w14:textId="4F60F438" w:rsidR="009969D6" w:rsidRDefault="009969D6" w:rsidP="009969D6">
      <w:pPr>
        <w:rPr>
          <w:sz w:val="24"/>
          <w:szCs w:val="24"/>
        </w:rPr>
      </w:pPr>
      <w:r w:rsidRPr="00A56298">
        <w:rPr>
          <w:sz w:val="24"/>
          <w:szCs w:val="24"/>
        </w:rPr>
        <w:lastRenderedPageBreak/>
        <w:t>To Whom It May Concern</w:t>
      </w:r>
      <w:r w:rsidR="003E2399">
        <w:rPr>
          <w:sz w:val="24"/>
          <w:szCs w:val="24"/>
        </w:rPr>
        <w:t xml:space="preserve"> </w:t>
      </w:r>
    </w:p>
    <w:p w14:paraId="5B4CB4F9" w14:textId="3061D6B1" w:rsidR="003E2399" w:rsidRPr="003E2399" w:rsidRDefault="003E2399" w:rsidP="009969D6">
      <w:pPr>
        <w:rPr>
          <w:color w:val="0070C0"/>
          <w:sz w:val="24"/>
          <w:szCs w:val="24"/>
        </w:rPr>
      </w:pPr>
      <w:r w:rsidRPr="003E2399">
        <w:rPr>
          <w:color w:val="0070C0"/>
          <w:sz w:val="24"/>
          <w:szCs w:val="24"/>
        </w:rPr>
        <w:t>(cc. as relevant)</w:t>
      </w:r>
    </w:p>
    <w:p w14:paraId="037A2450" w14:textId="7FCFBB65" w:rsidR="005D48D0" w:rsidRDefault="009969D6" w:rsidP="009969D6">
      <w:pPr>
        <w:rPr>
          <w:sz w:val="24"/>
          <w:szCs w:val="24"/>
        </w:rPr>
      </w:pPr>
      <w:r w:rsidRPr="00A56298">
        <w:rPr>
          <w:sz w:val="24"/>
          <w:szCs w:val="24"/>
        </w:rPr>
        <w:t xml:space="preserve">Re: </w:t>
      </w:r>
      <w:r w:rsidRPr="006D1C8D">
        <w:rPr>
          <w:color w:val="0070C0"/>
          <w:sz w:val="24"/>
          <w:szCs w:val="24"/>
        </w:rPr>
        <w:t xml:space="preserve">Name of child/young person/adult </w:t>
      </w:r>
    </w:p>
    <w:p w14:paraId="5926BA7E" w14:textId="77777777" w:rsidR="009969D6" w:rsidRDefault="009969D6" w:rsidP="009969D6">
      <w:pPr>
        <w:rPr>
          <w:sz w:val="24"/>
          <w:szCs w:val="24"/>
        </w:rPr>
      </w:pPr>
      <w:r w:rsidRPr="00A56298">
        <w:rPr>
          <w:sz w:val="24"/>
          <w:szCs w:val="24"/>
        </w:rPr>
        <w:t xml:space="preserve">DOB: </w:t>
      </w:r>
    </w:p>
    <w:p w14:paraId="0A2A05C9" w14:textId="77777777" w:rsidR="005D48D0" w:rsidRDefault="005D48D0" w:rsidP="009969D6">
      <w:pPr>
        <w:rPr>
          <w:sz w:val="24"/>
          <w:szCs w:val="24"/>
        </w:rPr>
      </w:pPr>
    </w:p>
    <w:p w14:paraId="0BF3BE10" w14:textId="1D21D0A1" w:rsidR="003E2399" w:rsidRPr="003E2399" w:rsidRDefault="009969D6" w:rsidP="003E2399">
      <w:pPr>
        <w:rPr>
          <w:sz w:val="24"/>
          <w:szCs w:val="24"/>
        </w:rPr>
      </w:pPr>
      <w:r w:rsidRPr="00D15720">
        <w:rPr>
          <w:color w:val="0070C0"/>
          <w:sz w:val="24"/>
          <w:szCs w:val="24"/>
        </w:rPr>
        <w:t>X</w:t>
      </w:r>
      <w:r w:rsidR="006D1C8D" w:rsidRPr="00D15720">
        <w:rPr>
          <w:color w:val="0070C0"/>
          <w:sz w:val="24"/>
          <w:szCs w:val="24"/>
        </w:rPr>
        <w:t>XX</w:t>
      </w:r>
      <w:r w:rsidRPr="00A56298">
        <w:rPr>
          <w:sz w:val="24"/>
          <w:szCs w:val="24"/>
        </w:rPr>
        <w:t xml:space="preserve"> was</w:t>
      </w:r>
      <w:r w:rsidR="005D48D0">
        <w:rPr>
          <w:sz w:val="24"/>
          <w:szCs w:val="24"/>
        </w:rPr>
        <w:t xml:space="preserve"> recently</w:t>
      </w:r>
      <w:r w:rsidRPr="00A56298">
        <w:rPr>
          <w:sz w:val="24"/>
          <w:szCs w:val="24"/>
        </w:rPr>
        <w:t xml:space="preserve"> referred to me for an assessment to </w:t>
      </w:r>
      <w:r w:rsidRPr="003E2399">
        <w:rPr>
          <w:color w:val="0070C0"/>
          <w:sz w:val="24"/>
          <w:szCs w:val="24"/>
        </w:rPr>
        <w:t xml:space="preserve">investigate </w:t>
      </w:r>
      <w:r w:rsidR="005D48D0" w:rsidRPr="003E2399">
        <w:rPr>
          <w:color w:val="0070C0"/>
          <w:sz w:val="24"/>
          <w:szCs w:val="24"/>
        </w:rPr>
        <w:t>the possibility of a</w:t>
      </w:r>
      <w:r w:rsidRPr="003E2399">
        <w:rPr>
          <w:color w:val="0070C0"/>
          <w:sz w:val="24"/>
          <w:szCs w:val="24"/>
        </w:rPr>
        <w:t xml:space="preserve"> specific learning difficulty / because of concerns about</w:t>
      </w:r>
      <w:r w:rsidR="003E2399" w:rsidRPr="003E2399">
        <w:rPr>
          <w:color w:val="0070C0"/>
          <w:sz w:val="24"/>
          <w:szCs w:val="24"/>
        </w:rPr>
        <w:t>……………………………………………………</w:t>
      </w:r>
    </w:p>
    <w:p w14:paraId="77CFA7BF" w14:textId="0314B458" w:rsidR="003E2399" w:rsidRDefault="00205226" w:rsidP="009969D6">
      <w:pPr>
        <w:rPr>
          <w:sz w:val="24"/>
          <w:szCs w:val="24"/>
        </w:rPr>
      </w:pPr>
      <w:r>
        <w:rPr>
          <w:sz w:val="24"/>
          <w:szCs w:val="24"/>
        </w:rPr>
        <w:t xml:space="preserve">A diagnosis of dyslexia </w:t>
      </w:r>
      <w:r w:rsidRPr="003E2399">
        <w:rPr>
          <w:color w:val="0070C0"/>
          <w:sz w:val="24"/>
          <w:szCs w:val="24"/>
        </w:rPr>
        <w:t xml:space="preserve">was/was </w:t>
      </w:r>
      <w:r>
        <w:rPr>
          <w:sz w:val="24"/>
          <w:szCs w:val="24"/>
        </w:rPr>
        <w:t>not given.</w:t>
      </w:r>
    </w:p>
    <w:p w14:paraId="5A6F7356" w14:textId="77BE2CD8" w:rsidR="00205226" w:rsidRDefault="005D48D0" w:rsidP="009969D6">
      <w:pPr>
        <w:rPr>
          <w:sz w:val="24"/>
          <w:szCs w:val="24"/>
        </w:rPr>
      </w:pPr>
      <w:r>
        <w:rPr>
          <w:sz w:val="24"/>
          <w:szCs w:val="24"/>
        </w:rPr>
        <w:t xml:space="preserve">Information about </w:t>
      </w:r>
      <w:r w:rsidRPr="00D15720">
        <w:rPr>
          <w:color w:val="0070C0"/>
          <w:sz w:val="24"/>
          <w:szCs w:val="24"/>
        </w:rPr>
        <w:t>X</w:t>
      </w:r>
      <w:r w:rsidR="006D1C8D" w:rsidRPr="00D15720">
        <w:rPr>
          <w:color w:val="0070C0"/>
          <w:sz w:val="24"/>
          <w:szCs w:val="24"/>
        </w:rPr>
        <w:t>XX</w:t>
      </w:r>
      <w:r>
        <w:rPr>
          <w:sz w:val="24"/>
          <w:szCs w:val="24"/>
        </w:rPr>
        <w:t xml:space="preserve">’s </w:t>
      </w:r>
      <w:r w:rsidR="009969D6" w:rsidRPr="00A56298">
        <w:rPr>
          <w:sz w:val="24"/>
          <w:szCs w:val="24"/>
        </w:rPr>
        <w:t xml:space="preserve">developmental history was </w:t>
      </w:r>
      <w:r>
        <w:rPr>
          <w:sz w:val="24"/>
          <w:szCs w:val="24"/>
        </w:rPr>
        <w:t>gathered</w:t>
      </w:r>
      <w:r w:rsidR="009969D6" w:rsidRPr="00A56298">
        <w:rPr>
          <w:sz w:val="24"/>
          <w:szCs w:val="24"/>
        </w:rPr>
        <w:t xml:space="preserve"> </w:t>
      </w:r>
      <w:r>
        <w:rPr>
          <w:sz w:val="24"/>
          <w:szCs w:val="24"/>
        </w:rPr>
        <w:t>before</w:t>
      </w:r>
      <w:r w:rsidR="009969D6" w:rsidRPr="00A56298">
        <w:rPr>
          <w:sz w:val="24"/>
          <w:szCs w:val="24"/>
        </w:rPr>
        <w:t xml:space="preserve"> the assessment, including questions about </w:t>
      </w:r>
      <w:r w:rsidR="009969D6">
        <w:rPr>
          <w:sz w:val="24"/>
          <w:szCs w:val="24"/>
        </w:rPr>
        <w:t>speech, language and communication</w:t>
      </w:r>
      <w:r w:rsidR="009969D6" w:rsidRPr="00A56298">
        <w:rPr>
          <w:sz w:val="24"/>
          <w:szCs w:val="24"/>
        </w:rPr>
        <w:t xml:space="preserve">. </w:t>
      </w:r>
      <w:r w:rsidR="009969D6" w:rsidRPr="003E2399">
        <w:rPr>
          <w:sz w:val="24"/>
          <w:szCs w:val="24"/>
        </w:rPr>
        <w:t xml:space="preserve">The following difficulties were </w:t>
      </w:r>
      <w:r w:rsidRPr="003E2399">
        <w:rPr>
          <w:sz w:val="24"/>
          <w:szCs w:val="24"/>
        </w:rPr>
        <w:t>reported</w:t>
      </w:r>
      <w:r w:rsidR="009969D6" w:rsidRPr="003E2399">
        <w:rPr>
          <w:sz w:val="24"/>
          <w:szCs w:val="24"/>
        </w:rPr>
        <w:t xml:space="preserve"> by </w:t>
      </w:r>
      <w:r w:rsidR="003E2399" w:rsidRPr="003E2399">
        <w:rPr>
          <w:color w:val="0070C0"/>
          <w:sz w:val="24"/>
          <w:szCs w:val="24"/>
        </w:rPr>
        <w:t>(</w:t>
      </w:r>
      <w:r w:rsidR="009969D6" w:rsidRPr="003E2399">
        <w:rPr>
          <w:color w:val="0070C0"/>
          <w:sz w:val="24"/>
          <w:szCs w:val="24"/>
        </w:rPr>
        <w:t>X</w:t>
      </w:r>
      <w:r w:rsidR="006D1C8D">
        <w:rPr>
          <w:color w:val="0070C0"/>
          <w:sz w:val="24"/>
          <w:szCs w:val="24"/>
        </w:rPr>
        <w:t>XX</w:t>
      </w:r>
      <w:r w:rsidR="003E2399" w:rsidRPr="003E2399">
        <w:rPr>
          <w:color w:val="0070C0"/>
          <w:sz w:val="24"/>
          <w:szCs w:val="24"/>
        </w:rPr>
        <w:t>, teacher, family etc)</w:t>
      </w:r>
      <w:r w:rsidR="00205226" w:rsidRPr="003E2399">
        <w:rPr>
          <w:color w:val="0070C0"/>
          <w:sz w:val="24"/>
          <w:szCs w:val="24"/>
        </w:rPr>
        <w:t>:</w:t>
      </w:r>
    </w:p>
    <w:p w14:paraId="4728390D" w14:textId="3F9B89B2" w:rsidR="003E2399" w:rsidRPr="006D1C8D" w:rsidRDefault="003E2399" w:rsidP="003E2399">
      <w:pPr>
        <w:pStyle w:val="ListParagraph"/>
        <w:numPr>
          <w:ilvl w:val="0"/>
          <w:numId w:val="6"/>
        </w:numPr>
        <w:rPr>
          <w:color w:val="0070C0"/>
          <w:sz w:val="24"/>
          <w:szCs w:val="24"/>
        </w:rPr>
      </w:pPr>
      <w:r w:rsidRPr="006D1C8D">
        <w:rPr>
          <w:color w:val="0070C0"/>
          <w:sz w:val="24"/>
          <w:szCs w:val="24"/>
        </w:rPr>
        <w:t xml:space="preserve">  </w:t>
      </w:r>
    </w:p>
    <w:p w14:paraId="545B31BF" w14:textId="49905B6E" w:rsidR="003E2399" w:rsidRPr="006D1C8D" w:rsidRDefault="003E2399" w:rsidP="003E2399">
      <w:pPr>
        <w:pStyle w:val="ListParagraph"/>
        <w:numPr>
          <w:ilvl w:val="0"/>
          <w:numId w:val="6"/>
        </w:numPr>
        <w:rPr>
          <w:color w:val="0070C0"/>
          <w:sz w:val="24"/>
          <w:szCs w:val="24"/>
        </w:rPr>
      </w:pPr>
      <w:r w:rsidRPr="006D1C8D">
        <w:rPr>
          <w:color w:val="0070C0"/>
          <w:sz w:val="24"/>
          <w:szCs w:val="24"/>
        </w:rPr>
        <w:t xml:space="preserve"> </w:t>
      </w:r>
    </w:p>
    <w:p w14:paraId="6FA74307" w14:textId="17A87F3C" w:rsidR="003E2399" w:rsidRPr="006D1C8D" w:rsidRDefault="003E2399" w:rsidP="003E2399">
      <w:pPr>
        <w:pStyle w:val="ListParagraph"/>
        <w:numPr>
          <w:ilvl w:val="0"/>
          <w:numId w:val="6"/>
        </w:numPr>
        <w:rPr>
          <w:color w:val="0070C0"/>
          <w:sz w:val="24"/>
          <w:szCs w:val="24"/>
        </w:rPr>
      </w:pPr>
    </w:p>
    <w:p w14:paraId="444C762F" w14:textId="2F9222E5" w:rsidR="009969D6" w:rsidRPr="003E2399" w:rsidRDefault="009969D6" w:rsidP="009969D6">
      <w:pPr>
        <w:rPr>
          <w:color w:val="0070C0"/>
          <w:sz w:val="24"/>
          <w:szCs w:val="24"/>
        </w:rPr>
      </w:pPr>
      <w:r w:rsidRPr="005D48D0">
        <w:rPr>
          <w:sz w:val="24"/>
          <w:szCs w:val="24"/>
        </w:rPr>
        <w:t xml:space="preserve">During </w:t>
      </w:r>
      <w:r w:rsidR="005D48D0">
        <w:rPr>
          <w:sz w:val="24"/>
          <w:szCs w:val="24"/>
        </w:rPr>
        <w:t>the</w:t>
      </w:r>
      <w:r w:rsidRPr="005D48D0">
        <w:rPr>
          <w:sz w:val="24"/>
          <w:szCs w:val="24"/>
        </w:rPr>
        <w:t xml:space="preserve"> assessment</w:t>
      </w:r>
      <w:r w:rsidR="005D48D0" w:rsidRPr="005D48D0">
        <w:rPr>
          <w:sz w:val="24"/>
          <w:szCs w:val="24"/>
        </w:rPr>
        <w:t xml:space="preserve">, which took place on </w:t>
      </w:r>
      <w:r w:rsidR="005D48D0" w:rsidRPr="00FC3205">
        <w:rPr>
          <w:color w:val="0070C0"/>
          <w:sz w:val="24"/>
          <w:szCs w:val="24"/>
        </w:rPr>
        <w:t>XXX</w:t>
      </w:r>
      <w:r w:rsidR="005D48D0" w:rsidRPr="005D48D0">
        <w:rPr>
          <w:sz w:val="24"/>
          <w:szCs w:val="24"/>
        </w:rPr>
        <w:t>,</w:t>
      </w:r>
      <w:r w:rsidRPr="005D48D0">
        <w:rPr>
          <w:sz w:val="24"/>
          <w:szCs w:val="24"/>
        </w:rPr>
        <w:t xml:space="preserve"> I noted that </w:t>
      </w:r>
      <w:r w:rsidRPr="00FC3205">
        <w:rPr>
          <w:color w:val="0070C0"/>
          <w:sz w:val="24"/>
          <w:szCs w:val="24"/>
        </w:rPr>
        <w:t>X</w:t>
      </w:r>
      <w:r w:rsidR="006D1C8D" w:rsidRPr="00FC3205">
        <w:rPr>
          <w:color w:val="0070C0"/>
          <w:sz w:val="24"/>
          <w:szCs w:val="24"/>
        </w:rPr>
        <w:t>XX</w:t>
      </w:r>
      <w:r w:rsidRPr="00FC3205">
        <w:rPr>
          <w:color w:val="0070C0"/>
          <w:sz w:val="24"/>
          <w:szCs w:val="24"/>
        </w:rPr>
        <w:t xml:space="preserve"> </w:t>
      </w:r>
      <w:r w:rsidRPr="005D48D0">
        <w:rPr>
          <w:sz w:val="24"/>
          <w:szCs w:val="24"/>
        </w:rPr>
        <w:t>had difficulty</w:t>
      </w:r>
      <w:r w:rsidR="005D48D0" w:rsidRPr="005D48D0">
        <w:rPr>
          <w:sz w:val="24"/>
          <w:szCs w:val="24"/>
        </w:rPr>
        <w:t xml:space="preserve"> in the areas of</w:t>
      </w:r>
      <w:r w:rsidRPr="005D48D0">
        <w:rPr>
          <w:sz w:val="24"/>
          <w:szCs w:val="24"/>
        </w:rPr>
        <w:t>:</w:t>
      </w:r>
      <w:r w:rsidR="003E2399" w:rsidRPr="003E2399">
        <w:rPr>
          <w:i/>
          <w:iCs/>
          <w:sz w:val="24"/>
          <w:szCs w:val="24"/>
        </w:rPr>
        <w:t xml:space="preserve"> </w:t>
      </w:r>
      <w:r w:rsidR="003E2399" w:rsidRPr="003E2399">
        <w:rPr>
          <w:i/>
          <w:iCs/>
          <w:color w:val="0070C0"/>
          <w:sz w:val="24"/>
          <w:szCs w:val="24"/>
        </w:rPr>
        <w:t>(Complete as appropriate)</w:t>
      </w:r>
    </w:p>
    <w:p w14:paraId="0384EFE1" w14:textId="582859BB" w:rsidR="009969D6" w:rsidRPr="003E2399" w:rsidRDefault="00205226" w:rsidP="00205226">
      <w:pPr>
        <w:pStyle w:val="ListParagraph"/>
        <w:numPr>
          <w:ilvl w:val="0"/>
          <w:numId w:val="5"/>
        </w:numPr>
        <w:rPr>
          <w:color w:val="0070C0"/>
          <w:sz w:val="24"/>
          <w:szCs w:val="24"/>
        </w:rPr>
      </w:pPr>
      <w:r w:rsidRPr="003E2399">
        <w:rPr>
          <w:color w:val="0070C0"/>
          <w:sz w:val="24"/>
          <w:szCs w:val="24"/>
        </w:rPr>
        <w:t>Understanding questions and instructions</w:t>
      </w:r>
    </w:p>
    <w:p w14:paraId="735AD7C5" w14:textId="2C64F497" w:rsidR="00205226" w:rsidRPr="003E2399" w:rsidRDefault="00205226" w:rsidP="00205226">
      <w:pPr>
        <w:pStyle w:val="ListParagraph"/>
        <w:numPr>
          <w:ilvl w:val="0"/>
          <w:numId w:val="5"/>
        </w:numPr>
        <w:rPr>
          <w:color w:val="0070C0"/>
          <w:sz w:val="24"/>
          <w:szCs w:val="24"/>
        </w:rPr>
      </w:pPr>
      <w:r w:rsidRPr="003E2399">
        <w:rPr>
          <w:color w:val="0070C0"/>
          <w:sz w:val="24"/>
          <w:szCs w:val="24"/>
        </w:rPr>
        <w:t>Understanding and using vocabulary</w:t>
      </w:r>
    </w:p>
    <w:p w14:paraId="7D004FE0" w14:textId="7B7653D4" w:rsidR="00205226" w:rsidRPr="003E2399" w:rsidRDefault="00205226" w:rsidP="00205226">
      <w:pPr>
        <w:pStyle w:val="ListParagraph"/>
        <w:numPr>
          <w:ilvl w:val="0"/>
          <w:numId w:val="5"/>
        </w:numPr>
        <w:rPr>
          <w:color w:val="0070C0"/>
          <w:sz w:val="24"/>
          <w:szCs w:val="24"/>
        </w:rPr>
      </w:pPr>
      <w:r w:rsidRPr="003E2399">
        <w:rPr>
          <w:color w:val="0070C0"/>
          <w:sz w:val="24"/>
          <w:szCs w:val="24"/>
        </w:rPr>
        <w:t>Understanding non-literal language</w:t>
      </w:r>
    </w:p>
    <w:p w14:paraId="02859878" w14:textId="7B739728" w:rsidR="003E2399" w:rsidRDefault="00205226" w:rsidP="003E2399">
      <w:pPr>
        <w:pStyle w:val="ListParagraph"/>
        <w:numPr>
          <w:ilvl w:val="0"/>
          <w:numId w:val="5"/>
        </w:numPr>
        <w:rPr>
          <w:color w:val="0070C0"/>
          <w:sz w:val="24"/>
          <w:szCs w:val="24"/>
        </w:rPr>
      </w:pPr>
      <w:r w:rsidRPr="003E2399">
        <w:rPr>
          <w:color w:val="0070C0"/>
          <w:sz w:val="24"/>
          <w:szCs w:val="24"/>
        </w:rPr>
        <w:t>Oral expression (e.g. grammatical errors</w:t>
      </w:r>
      <w:r w:rsidR="00D15720">
        <w:rPr>
          <w:color w:val="0070C0"/>
          <w:sz w:val="24"/>
          <w:szCs w:val="24"/>
        </w:rPr>
        <w:t>, limited use of complex sentences, difficulty finding the right word when needed</w:t>
      </w:r>
      <w:r w:rsidRPr="003E2399">
        <w:rPr>
          <w:color w:val="0070C0"/>
          <w:sz w:val="24"/>
          <w:szCs w:val="24"/>
        </w:rPr>
        <w:t>)</w:t>
      </w:r>
    </w:p>
    <w:p w14:paraId="121C5FD2" w14:textId="6034EF67" w:rsidR="00D15720" w:rsidRPr="00D15720" w:rsidRDefault="00D15720" w:rsidP="00D15720">
      <w:pPr>
        <w:pStyle w:val="ListParagraph"/>
        <w:numPr>
          <w:ilvl w:val="0"/>
          <w:numId w:val="5"/>
        </w:numPr>
        <w:rPr>
          <w:color w:val="0070C0"/>
          <w:sz w:val="24"/>
          <w:szCs w:val="24"/>
        </w:rPr>
      </w:pPr>
      <w:r>
        <w:rPr>
          <w:color w:val="0070C0"/>
          <w:sz w:val="24"/>
          <w:szCs w:val="24"/>
        </w:rPr>
        <w:t xml:space="preserve">Using language effectively (e.g. verbal reasoning, expressing emotions, asking questions, giving explanations, sequencing and organising ideas, giving the key </w:t>
      </w:r>
      <w:r w:rsidRPr="00D15720">
        <w:rPr>
          <w:color w:val="0070C0"/>
          <w:sz w:val="24"/>
          <w:szCs w:val="24"/>
        </w:rPr>
        <w:t>information needed for the listener to understand</w:t>
      </w:r>
      <w:r w:rsidR="00BA66C3">
        <w:rPr>
          <w:color w:val="0070C0"/>
          <w:sz w:val="24"/>
          <w:szCs w:val="24"/>
        </w:rPr>
        <w:t>, expressing ideas clearly and concisely</w:t>
      </w:r>
      <w:r w:rsidRPr="00D15720">
        <w:rPr>
          <w:color w:val="0070C0"/>
          <w:sz w:val="24"/>
          <w:szCs w:val="24"/>
        </w:rPr>
        <w:t>)</w:t>
      </w:r>
    </w:p>
    <w:p w14:paraId="09C24A0E" w14:textId="6D002454" w:rsidR="003E2399" w:rsidRDefault="003E2399" w:rsidP="003E2399">
      <w:pPr>
        <w:pStyle w:val="ListParagraph"/>
        <w:numPr>
          <w:ilvl w:val="0"/>
          <w:numId w:val="5"/>
        </w:numPr>
        <w:rPr>
          <w:color w:val="0070C0"/>
          <w:sz w:val="24"/>
          <w:szCs w:val="24"/>
        </w:rPr>
      </w:pPr>
      <w:r w:rsidRPr="003E2399">
        <w:rPr>
          <w:color w:val="0070C0"/>
          <w:sz w:val="24"/>
          <w:szCs w:val="24"/>
        </w:rPr>
        <w:t>Speech (</w:t>
      </w:r>
      <w:r w:rsidR="00FC6A57">
        <w:rPr>
          <w:color w:val="0070C0"/>
          <w:sz w:val="24"/>
          <w:szCs w:val="24"/>
        </w:rPr>
        <w:t xml:space="preserve">e.g. </w:t>
      </w:r>
      <w:r w:rsidRPr="003E2399">
        <w:rPr>
          <w:color w:val="0070C0"/>
          <w:sz w:val="24"/>
          <w:szCs w:val="24"/>
        </w:rPr>
        <w:t>difficult to understand, hoarse voice, stammering, errors with speech sound production)</w:t>
      </w:r>
    </w:p>
    <w:p w14:paraId="6038CFD0" w14:textId="77B8113B" w:rsidR="004C1DE9" w:rsidRDefault="004C1DE9" w:rsidP="003E2399">
      <w:pPr>
        <w:pStyle w:val="ListParagraph"/>
        <w:numPr>
          <w:ilvl w:val="0"/>
          <w:numId w:val="5"/>
        </w:numPr>
        <w:rPr>
          <w:color w:val="0070C0"/>
          <w:sz w:val="24"/>
          <w:szCs w:val="24"/>
        </w:rPr>
      </w:pPr>
      <w:r>
        <w:rPr>
          <w:color w:val="0070C0"/>
          <w:sz w:val="24"/>
          <w:szCs w:val="24"/>
        </w:rPr>
        <w:t>Other………………..</w:t>
      </w:r>
    </w:p>
    <w:p w14:paraId="545AFED3" w14:textId="012C85ED" w:rsidR="002C3EFD" w:rsidRPr="002C3EFD" w:rsidRDefault="002C3EFD" w:rsidP="002C3EFD">
      <w:pPr>
        <w:rPr>
          <w:color w:val="0070C0"/>
          <w:sz w:val="24"/>
          <w:szCs w:val="24"/>
        </w:rPr>
      </w:pPr>
      <w:r w:rsidRPr="00FC3205">
        <w:rPr>
          <w:sz w:val="24"/>
          <w:szCs w:val="24"/>
        </w:rPr>
        <w:t>These</w:t>
      </w:r>
      <w:r w:rsidR="00686EFE" w:rsidRPr="00FC3205">
        <w:rPr>
          <w:sz w:val="24"/>
          <w:szCs w:val="24"/>
        </w:rPr>
        <w:t xml:space="preserve"> difficulties </w:t>
      </w:r>
      <w:r w:rsidR="005D673A" w:rsidRPr="00FC3205">
        <w:rPr>
          <w:sz w:val="24"/>
          <w:szCs w:val="24"/>
        </w:rPr>
        <w:t xml:space="preserve">seem to be </w:t>
      </w:r>
      <w:r w:rsidR="00686EFE" w:rsidRPr="00FC3205">
        <w:rPr>
          <w:sz w:val="24"/>
          <w:szCs w:val="24"/>
        </w:rPr>
        <w:t>having an impact on</w:t>
      </w:r>
      <w:r w:rsidR="00686EFE" w:rsidRPr="00FC3205">
        <w:rPr>
          <w:color w:val="0070C0"/>
          <w:sz w:val="24"/>
          <w:szCs w:val="24"/>
        </w:rPr>
        <w:t>……………………….</w:t>
      </w:r>
    </w:p>
    <w:p w14:paraId="286BD3CA" w14:textId="445E30A5" w:rsidR="009969D6" w:rsidRDefault="009969D6" w:rsidP="009969D6">
      <w:pPr>
        <w:rPr>
          <w:sz w:val="24"/>
          <w:szCs w:val="24"/>
        </w:rPr>
      </w:pPr>
      <w:r w:rsidRPr="00A56298">
        <w:rPr>
          <w:sz w:val="24"/>
          <w:szCs w:val="24"/>
        </w:rPr>
        <w:t xml:space="preserve">I am writing to support a request that </w:t>
      </w:r>
      <w:r w:rsidRPr="00D15720">
        <w:rPr>
          <w:color w:val="0070C0"/>
          <w:sz w:val="24"/>
          <w:szCs w:val="24"/>
        </w:rPr>
        <w:t>X</w:t>
      </w:r>
      <w:r w:rsidR="00D15720" w:rsidRPr="00D15720">
        <w:rPr>
          <w:color w:val="0070C0"/>
          <w:sz w:val="24"/>
          <w:szCs w:val="24"/>
        </w:rPr>
        <w:t>XX</w:t>
      </w:r>
      <w:r w:rsidRPr="00A56298">
        <w:rPr>
          <w:sz w:val="24"/>
          <w:szCs w:val="24"/>
        </w:rPr>
        <w:t xml:space="preserve"> be referred to a</w:t>
      </w:r>
      <w:r w:rsidR="003E2399">
        <w:rPr>
          <w:sz w:val="24"/>
          <w:szCs w:val="24"/>
        </w:rPr>
        <w:t xml:space="preserve"> speech and language therapist</w:t>
      </w:r>
      <w:r w:rsidRPr="00A56298">
        <w:rPr>
          <w:sz w:val="24"/>
          <w:szCs w:val="24"/>
        </w:rPr>
        <w:t xml:space="preserve"> to </w:t>
      </w:r>
      <w:r w:rsidR="003E2399">
        <w:rPr>
          <w:sz w:val="24"/>
          <w:szCs w:val="24"/>
        </w:rPr>
        <w:t xml:space="preserve">for further investigation of </w:t>
      </w:r>
      <w:r w:rsidR="003E2399" w:rsidRPr="00D15720">
        <w:rPr>
          <w:color w:val="0070C0"/>
          <w:sz w:val="24"/>
          <w:szCs w:val="24"/>
        </w:rPr>
        <w:t xml:space="preserve">his/her </w:t>
      </w:r>
      <w:r w:rsidR="003E2399">
        <w:rPr>
          <w:sz w:val="24"/>
          <w:szCs w:val="24"/>
        </w:rPr>
        <w:t>speech, language and communication skills.</w:t>
      </w:r>
    </w:p>
    <w:p w14:paraId="0A7321CD" w14:textId="187D731D" w:rsidR="0016150D" w:rsidRPr="0016150D" w:rsidRDefault="009969D6" w:rsidP="003E2399">
      <w:pPr>
        <w:rPr>
          <w:color w:val="0070C0"/>
          <w:sz w:val="24"/>
          <w:szCs w:val="24"/>
        </w:rPr>
      </w:pPr>
      <w:r w:rsidRPr="006D1C8D">
        <w:rPr>
          <w:color w:val="0070C0"/>
          <w:sz w:val="24"/>
          <w:szCs w:val="24"/>
        </w:rPr>
        <w:t>Yours etc</w:t>
      </w:r>
    </w:p>
    <w:p w14:paraId="7A3ED234" w14:textId="77F33A9A" w:rsidR="003E2399" w:rsidRPr="006D1C8D" w:rsidRDefault="003E2399" w:rsidP="003E2399">
      <w:pPr>
        <w:rPr>
          <w:color w:val="0070C0"/>
          <w:sz w:val="24"/>
          <w:szCs w:val="24"/>
        </w:rPr>
      </w:pPr>
      <w:r w:rsidRPr="006D1C8D">
        <w:rPr>
          <w:color w:val="0070C0"/>
          <w:sz w:val="24"/>
          <w:szCs w:val="24"/>
        </w:rPr>
        <w:t xml:space="preserve">Your name, qualifications and contact </w:t>
      </w:r>
      <w:r w:rsidR="00752B69" w:rsidRPr="006D1C8D">
        <w:rPr>
          <w:color w:val="0070C0"/>
          <w:sz w:val="24"/>
          <w:szCs w:val="24"/>
        </w:rPr>
        <w:t>details.</w:t>
      </w:r>
    </w:p>
    <w:p w14:paraId="112BD8A8" w14:textId="35CE5B79" w:rsidR="009969D6" w:rsidRPr="0016150D" w:rsidRDefault="003E2399">
      <w:pPr>
        <w:rPr>
          <w:sz w:val="24"/>
          <w:szCs w:val="24"/>
        </w:rPr>
      </w:pPr>
      <w:r w:rsidRPr="00A56298">
        <w:rPr>
          <w:sz w:val="24"/>
          <w:szCs w:val="24"/>
        </w:rPr>
        <w:t>Date</w:t>
      </w:r>
      <w:r w:rsidR="006D1C8D">
        <w:rPr>
          <w:sz w:val="24"/>
          <w:szCs w:val="24"/>
        </w:rPr>
        <w:t>:</w:t>
      </w:r>
      <w:r w:rsidRPr="00A56298">
        <w:rPr>
          <w:sz w:val="24"/>
          <w:szCs w:val="24"/>
        </w:rPr>
        <w:t xml:space="preserve"> </w:t>
      </w:r>
    </w:p>
    <w:sectPr w:rsidR="009969D6" w:rsidRPr="0016150D" w:rsidSect="005623D3">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DD3E" w14:textId="77777777" w:rsidR="004602E4" w:rsidRDefault="004602E4" w:rsidP="005623D3">
      <w:pPr>
        <w:spacing w:after="0" w:line="240" w:lineRule="auto"/>
      </w:pPr>
      <w:r>
        <w:separator/>
      </w:r>
    </w:p>
  </w:endnote>
  <w:endnote w:type="continuationSeparator" w:id="0">
    <w:p w14:paraId="0787227B" w14:textId="77777777" w:rsidR="004602E4" w:rsidRDefault="004602E4" w:rsidP="0056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A7B8" w14:textId="6C9BCA3E" w:rsidR="005623D3" w:rsidRDefault="005623D3">
    <w:pPr>
      <w:pStyle w:val="Footer"/>
    </w:pPr>
    <w:r>
      <w:t xml:space="preserve">SASC SLT referral letter template </w:t>
    </w:r>
    <w:r w:rsidR="00DF2553">
      <w:t xml:space="preserve">January </w:t>
    </w:r>
    <w:r>
      <w:t>202</w:t>
    </w:r>
    <w:r w:rsidR="006350E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EA9C" w14:textId="77777777" w:rsidR="004602E4" w:rsidRDefault="004602E4" w:rsidP="005623D3">
      <w:pPr>
        <w:spacing w:after="0" w:line="240" w:lineRule="auto"/>
      </w:pPr>
      <w:r>
        <w:separator/>
      </w:r>
    </w:p>
  </w:footnote>
  <w:footnote w:type="continuationSeparator" w:id="0">
    <w:p w14:paraId="36940862" w14:textId="77777777" w:rsidR="004602E4" w:rsidRDefault="004602E4" w:rsidP="0056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A636" w14:textId="4D66EDFA" w:rsidR="00DF2553" w:rsidRPr="00DF2553" w:rsidRDefault="00DF2553" w:rsidP="00DF2553">
    <w:pPr>
      <w:pStyle w:val="Header"/>
    </w:pPr>
    <w:r w:rsidRPr="00DF2553">
      <w:rPr>
        <w:noProof/>
      </w:rPr>
      <w:drawing>
        <wp:anchor distT="0" distB="0" distL="114300" distR="114300" simplePos="0" relativeHeight="251658240" behindDoc="0" locked="0" layoutInCell="1" allowOverlap="1" wp14:anchorId="53E531A0" wp14:editId="3C299E0E">
          <wp:simplePos x="0" y="0"/>
          <wp:positionH relativeFrom="column">
            <wp:posOffset>3900667</wp:posOffset>
          </wp:positionH>
          <wp:positionV relativeFrom="paragraph">
            <wp:posOffset>-278130</wp:posOffset>
          </wp:positionV>
          <wp:extent cx="2505813" cy="923925"/>
          <wp:effectExtent l="0" t="0" r="8890" b="0"/>
          <wp:wrapNone/>
          <wp:docPr id="1091422052"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22052" name="Picture 2" descr="A blue and orang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695" cy="9319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145E91" w14:textId="5399C6A8" w:rsidR="00DF2553" w:rsidRDefault="00DF2553">
    <w:pPr>
      <w:pStyle w:val="Header"/>
    </w:pPr>
  </w:p>
  <w:p w14:paraId="7421B472" w14:textId="77777777" w:rsidR="00DF2553" w:rsidRDefault="00DF2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C27"/>
    <w:multiLevelType w:val="hybridMultilevel"/>
    <w:tmpl w:val="CEF8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37FBE"/>
    <w:multiLevelType w:val="hybridMultilevel"/>
    <w:tmpl w:val="C6C4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C2858"/>
    <w:multiLevelType w:val="hybridMultilevel"/>
    <w:tmpl w:val="E1F03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9613C7"/>
    <w:multiLevelType w:val="hybridMultilevel"/>
    <w:tmpl w:val="BD946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D53F00"/>
    <w:multiLevelType w:val="hybridMultilevel"/>
    <w:tmpl w:val="4952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3225A"/>
    <w:multiLevelType w:val="hybridMultilevel"/>
    <w:tmpl w:val="2188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A648E"/>
    <w:multiLevelType w:val="hybridMultilevel"/>
    <w:tmpl w:val="AB96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70844"/>
    <w:multiLevelType w:val="hybridMultilevel"/>
    <w:tmpl w:val="B70A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419659">
    <w:abstractNumId w:val="7"/>
  </w:num>
  <w:num w:numId="2" w16cid:durableId="213859751">
    <w:abstractNumId w:val="4"/>
  </w:num>
  <w:num w:numId="3" w16cid:durableId="1793936205">
    <w:abstractNumId w:val="0"/>
  </w:num>
  <w:num w:numId="4" w16cid:durableId="1453986285">
    <w:abstractNumId w:val="2"/>
  </w:num>
  <w:num w:numId="5" w16cid:durableId="1524441749">
    <w:abstractNumId w:val="5"/>
  </w:num>
  <w:num w:numId="6" w16cid:durableId="1556577509">
    <w:abstractNumId w:val="1"/>
  </w:num>
  <w:num w:numId="7" w16cid:durableId="796290904">
    <w:abstractNumId w:val="6"/>
  </w:num>
  <w:num w:numId="8" w16cid:durableId="159220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9D6"/>
    <w:rsid w:val="000A5E49"/>
    <w:rsid w:val="000D35E2"/>
    <w:rsid w:val="0016150D"/>
    <w:rsid w:val="001C68CD"/>
    <w:rsid w:val="00205226"/>
    <w:rsid w:val="0025327B"/>
    <w:rsid w:val="002C3EFD"/>
    <w:rsid w:val="003E2399"/>
    <w:rsid w:val="003F7461"/>
    <w:rsid w:val="004261CC"/>
    <w:rsid w:val="004602E4"/>
    <w:rsid w:val="004C1DE9"/>
    <w:rsid w:val="005623D3"/>
    <w:rsid w:val="005D48D0"/>
    <w:rsid w:val="005D673A"/>
    <w:rsid w:val="00633313"/>
    <w:rsid w:val="006350E3"/>
    <w:rsid w:val="00686EFE"/>
    <w:rsid w:val="006D1C8D"/>
    <w:rsid w:val="007148DA"/>
    <w:rsid w:val="00752B69"/>
    <w:rsid w:val="00914B36"/>
    <w:rsid w:val="00923A99"/>
    <w:rsid w:val="00991CB3"/>
    <w:rsid w:val="009969D6"/>
    <w:rsid w:val="00A036EF"/>
    <w:rsid w:val="00A566E4"/>
    <w:rsid w:val="00BA66C3"/>
    <w:rsid w:val="00BC0B1E"/>
    <w:rsid w:val="00D15720"/>
    <w:rsid w:val="00DF2553"/>
    <w:rsid w:val="00E05D35"/>
    <w:rsid w:val="00E500A2"/>
    <w:rsid w:val="00EA2DB4"/>
    <w:rsid w:val="00F359FC"/>
    <w:rsid w:val="00FB0EA1"/>
    <w:rsid w:val="00FC3205"/>
    <w:rsid w:val="00FC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A441"/>
  <w15:chartTrackingRefBased/>
  <w15:docId w15:val="{A3855645-7048-4C9F-BCBC-4916CF25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D6"/>
    <w:rPr>
      <w:kern w:val="0"/>
      <w14:ligatures w14:val="none"/>
    </w:rPr>
  </w:style>
  <w:style w:type="paragraph" w:styleId="Heading1">
    <w:name w:val="heading 1"/>
    <w:basedOn w:val="Normal"/>
    <w:next w:val="Normal"/>
    <w:link w:val="Heading1Char"/>
    <w:uiPriority w:val="9"/>
    <w:qFormat/>
    <w:rsid w:val="00DF25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5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25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D0"/>
    <w:pPr>
      <w:ind w:left="720"/>
      <w:contextualSpacing/>
    </w:pPr>
  </w:style>
  <w:style w:type="character" w:styleId="CommentReference">
    <w:name w:val="annotation reference"/>
    <w:basedOn w:val="DefaultParagraphFont"/>
    <w:uiPriority w:val="99"/>
    <w:semiHidden/>
    <w:unhideWhenUsed/>
    <w:rsid w:val="00E05D35"/>
    <w:rPr>
      <w:sz w:val="16"/>
      <w:szCs w:val="16"/>
    </w:rPr>
  </w:style>
  <w:style w:type="paragraph" w:styleId="CommentText">
    <w:name w:val="annotation text"/>
    <w:basedOn w:val="Normal"/>
    <w:link w:val="CommentTextChar"/>
    <w:uiPriority w:val="99"/>
    <w:unhideWhenUsed/>
    <w:rsid w:val="00E05D35"/>
    <w:pPr>
      <w:spacing w:line="240" w:lineRule="auto"/>
    </w:pPr>
    <w:rPr>
      <w:sz w:val="20"/>
      <w:szCs w:val="20"/>
    </w:rPr>
  </w:style>
  <w:style w:type="character" w:customStyle="1" w:styleId="CommentTextChar">
    <w:name w:val="Comment Text Char"/>
    <w:basedOn w:val="DefaultParagraphFont"/>
    <w:link w:val="CommentText"/>
    <w:uiPriority w:val="99"/>
    <w:rsid w:val="00E05D3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5D35"/>
    <w:rPr>
      <w:b/>
      <w:bCs/>
    </w:rPr>
  </w:style>
  <w:style w:type="character" w:customStyle="1" w:styleId="CommentSubjectChar">
    <w:name w:val="Comment Subject Char"/>
    <w:basedOn w:val="CommentTextChar"/>
    <w:link w:val="CommentSubject"/>
    <w:uiPriority w:val="99"/>
    <w:semiHidden/>
    <w:rsid w:val="00E05D35"/>
    <w:rPr>
      <w:b/>
      <w:bCs/>
      <w:kern w:val="0"/>
      <w:sz w:val="20"/>
      <w:szCs w:val="20"/>
      <w14:ligatures w14:val="none"/>
    </w:rPr>
  </w:style>
  <w:style w:type="paragraph" w:styleId="BalloonText">
    <w:name w:val="Balloon Text"/>
    <w:basedOn w:val="Normal"/>
    <w:link w:val="BalloonTextChar"/>
    <w:uiPriority w:val="99"/>
    <w:semiHidden/>
    <w:unhideWhenUsed/>
    <w:rsid w:val="00923A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3A99"/>
    <w:rPr>
      <w:rFonts w:ascii="Times New Roman" w:hAnsi="Times New Roman" w:cs="Times New Roman"/>
      <w:kern w:val="0"/>
      <w:sz w:val="18"/>
      <w:szCs w:val="18"/>
      <w14:ligatures w14:val="none"/>
    </w:rPr>
  </w:style>
  <w:style w:type="paragraph" w:styleId="Header">
    <w:name w:val="header"/>
    <w:basedOn w:val="Normal"/>
    <w:link w:val="HeaderChar"/>
    <w:uiPriority w:val="99"/>
    <w:unhideWhenUsed/>
    <w:rsid w:val="00562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D3"/>
    <w:rPr>
      <w:kern w:val="0"/>
      <w14:ligatures w14:val="none"/>
    </w:rPr>
  </w:style>
  <w:style w:type="paragraph" w:styleId="Footer">
    <w:name w:val="footer"/>
    <w:basedOn w:val="Normal"/>
    <w:link w:val="FooterChar"/>
    <w:uiPriority w:val="99"/>
    <w:unhideWhenUsed/>
    <w:rsid w:val="00562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D3"/>
    <w:rPr>
      <w:kern w:val="0"/>
      <w14:ligatures w14:val="none"/>
    </w:rPr>
  </w:style>
  <w:style w:type="character" w:customStyle="1" w:styleId="Heading1Char">
    <w:name w:val="Heading 1 Char"/>
    <w:basedOn w:val="DefaultParagraphFont"/>
    <w:link w:val="Heading1"/>
    <w:uiPriority w:val="9"/>
    <w:rsid w:val="00DF255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F255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F2553"/>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basedOn w:val="DefaultParagraphFont"/>
    <w:uiPriority w:val="20"/>
    <w:qFormat/>
    <w:rsid w:val="00DF2553"/>
    <w:rPr>
      <w:i/>
      <w:iCs/>
    </w:rPr>
  </w:style>
  <w:style w:type="paragraph" w:styleId="NormalWeb">
    <w:name w:val="Normal (Web)"/>
    <w:basedOn w:val="Normal"/>
    <w:uiPriority w:val="99"/>
    <w:semiHidden/>
    <w:unhideWhenUsed/>
    <w:rsid w:val="00DF25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55645">
      <w:bodyDiv w:val="1"/>
      <w:marLeft w:val="0"/>
      <w:marRight w:val="0"/>
      <w:marTop w:val="0"/>
      <w:marBottom w:val="0"/>
      <w:divBdr>
        <w:top w:val="none" w:sz="0" w:space="0" w:color="auto"/>
        <w:left w:val="none" w:sz="0" w:space="0" w:color="auto"/>
        <w:bottom w:val="none" w:sz="0" w:space="0" w:color="auto"/>
        <w:right w:val="none" w:sz="0" w:space="0" w:color="auto"/>
      </w:divBdr>
    </w:div>
    <w:div w:id="9073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BDEF-D9BC-42C7-BDBD-06EDE464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Sainty</dc:creator>
  <cp:keywords/>
  <dc:description/>
  <cp:lastModifiedBy>Amy Birtwistle</cp:lastModifiedBy>
  <cp:revision>2</cp:revision>
  <dcterms:created xsi:type="dcterms:W3CDTF">2025-02-03T11:54:00Z</dcterms:created>
  <dcterms:modified xsi:type="dcterms:W3CDTF">2025-02-03T11:54:00Z</dcterms:modified>
</cp:coreProperties>
</file>